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4E7E8B" w:rsidRDefault="0017173A" w:rsidP="0017173A">
      <w:pPr>
        <w:ind w:left="-142" w:right="28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 DEI DATI PERSONALI</w:t>
      </w:r>
      <w:r w:rsidR="004E7E8B">
        <w:rPr>
          <w:rFonts w:cstheme="minorHAnsi"/>
          <w:b/>
          <w:color w:val="17365D" w:themeColor="text2" w:themeShade="BF"/>
          <w:sz w:val="36"/>
          <w:szCs w:val="24"/>
        </w:rPr>
        <w:t xml:space="preserve"> </w:t>
      </w:r>
    </w:p>
    <w:p w:rsidR="0017173A" w:rsidRDefault="00A535C9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="0017173A"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4E7E8B" w:rsidRDefault="0017173A" w:rsidP="004E7E8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</w:p>
    <w:p w:rsidR="0017173A" w:rsidRPr="00991F4A" w:rsidRDefault="0017173A" w:rsidP="004E7E8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Pr="00991F4A">
        <w:rPr>
          <w:rFonts w:cstheme="minorHAnsi"/>
          <w:sz w:val="24"/>
          <w:szCs w:val="24"/>
        </w:rPr>
        <w:t>il</w:t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="004E7E8B">
        <w:rPr>
          <w:rFonts w:cstheme="minorHAnsi"/>
          <w:sz w:val="24"/>
          <w:szCs w:val="24"/>
          <w:u w:val="single"/>
        </w:rPr>
        <w:tab/>
      </w:r>
      <w:r w:rsidRPr="00991F4A">
        <w:rPr>
          <w:rFonts w:cstheme="minorHAnsi"/>
          <w:sz w:val="24"/>
          <w:szCs w:val="24"/>
        </w:rPr>
        <w:t xml:space="preserve">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</w:p>
    <w:p w:rsidR="0017173A" w:rsidRPr="007654DE" w:rsidRDefault="008013D7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E13B7" wp14:editId="59E7461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</w:p>
    <w:p w:rsidR="0017173A" w:rsidRPr="00991F4A" w:rsidRDefault="004E7E8B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finalità del trattamento</w:t>
      </w:r>
    </w:p>
    <w:p w:rsidR="0017173A" w:rsidRPr="00991F4A" w:rsidRDefault="0017173A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="004E7E8B">
        <w:rPr>
          <w:rFonts w:cstheme="minorHAnsi"/>
          <w:sz w:val="24"/>
          <w:szCs w:val="24"/>
        </w:rPr>
        <w:t>trattate</w:t>
      </w:r>
    </w:p>
    <w:p w:rsidR="0017173A" w:rsidRPr="00991F4A" w:rsidRDefault="0017173A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 destinatari o le categorie di destinatari a cui i dati personali sono stati o saranno comunicati, in particolare se destinatari di paesi terzi </w:t>
      </w:r>
      <w:r w:rsidR="004E7E8B">
        <w:rPr>
          <w:rFonts w:cstheme="minorHAnsi"/>
          <w:sz w:val="24"/>
          <w:szCs w:val="24"/>
        </w:rPr>
        <w:t>o organizzazioni internazionali</w:t>
      </w:r>
    </w:p>
    <w:p w:rsidR="0017173A" w:rsidRPr="00991F4A" w:rsidRDefault="0017173A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</w:t>
      </w:r>
      <w:r w:rsidR="004E7E8B">
        <w:rPr>
          <w:rFonts w:cstheme="minorHAnsi"/>
          <w:sz w:val="24"/>
          <w:szCs w:val="24"/>
        </w:rPr>
        <w:t>ti per determinare tale periodo</w:t>
      </w:r>
    </w:p>
    <w:p w:rsidR="0017173A" w:rsidRPr="00991F4A" w:rsidRDefault="0017173A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</w:t>
      </w:r>
      <w:r w:rsidR="004E7E8B">
        <w:rPr>
          <w:rFonts w:cstheme="minorHAnsi"/>
          <w:sz w:val="24"/>
          <w:szCs w:val="24"/>
        </w:rPr>
        <w:t>uale essi sono stati acquisiti)</w:t>
      </w:r>
    </w:p>
    <w:p w:rsidR="0017173A" w:rsidRDefault="0017173A" w:rsidP="004E7E8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E7E8B" w:rsidRDefault="0017173A" w:rsidP="004E7E8B">
      <w:pPr>
        <w:ind w:left="708" w:right="-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 w:rsidR="004E7E8B">
        <w:rPr>
          <w:rFonts w:cstheme="minorHAnsi"/>
          <w:b/>
          <w:color w:val="17365D" w:themeColor="text2" w:themeShade="BF"/>
          <w:sz w:val="28"/>
          <w:szCs w:val="24"/>
        </w:rPr>
        <w:t xml:space="preserve"> </w:t>
      </w:r>
    </w:p>
    <w:p w:rsidR="0017173A" w:rsidRPr="000A7EEC" w:rsidRDefault="0017173A" w:rsidP="004E7E8B">
      <w:pPr>
        <w:ind w:left="708" w:right="-2"/>
        <w:jc w:val="both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4E7E8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27C24" wp14:editId="7EA15135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4E7E8B">
        <w:rPr>
          <w:rFonts w:cstheme="minorHAnsi"/>
          <w:sz w:val="24"/>
          <w:szCs w:val="24"/>
        </w:rPr>
        <w:t>16/679)</w:t>
      </w:r>
    </w:p>
    <w:p w:rsidR="0017173A" w:rsidRPr="00991F4A" w:rsidRDefault="00A13A98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5602F" wp14:editId="02379D5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4E7E8B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a)…</w:t>
      </w:r>
      <w:r w:rsidR="0017173A" w:rsidRPr="00991F4A">
        <w:rPr>
          <w:rFonts w:cstheme="minorHAnsi"/>
          <w:sz w:val="24"/>
          <w:szCs w:val="24"/>
        </w:rPr>
        <w:t xml:space="preserve"> </w:t>
      </w:r>
    </w:p>
    <w:p w:rsidR="0017173A" w:rsidRPr="00991F4A" w:rsidRDefault="004E7E8B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b)…</w:t>
      </w:r>
    </w:p>
    <w:p w:rsidR="0017173A" w:rsidRPr="00991F4A" w:rsidRDefault="004E7E8B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c)…</w:t>
      </w:r>
      <w:r w:rsidR="0017173A" w:rsidRPr="00991F4A">
        <w:rPr>
          <w:rFonts w:cstheme="minorHAnsi"/>
          <w:sz w:val="24"/>
          <w:szCs w:val="24"/>
        </w:rPr>
        <w:t xml:space="preserve"> </w:t>
      </w:r>
    </w:p>
    <w:p w:rsidR="0017173A" w:rsidRPr="00F539E0" w:rsidRDefault="00A13A98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9C5AF7" wp14:editId="4B5A845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>, l’attestazione che il titolare ha informato altri titolari di trattamento della richiesta dell’interessato di cancellare link, copie o riprod</w:t>
      </w:r>
      <w:r w:rsidR="004E7E8B">
        <w:rPr>
          <w:rFonts w:cstheme="minorHAnsi"/>
          <w:sz w:val="24"/>
          <w:szCs w:val="24"/>
        </w:rPr>
        <w:t>uzioni dei suoi dati personali</w:t>
      </w:r>
    </w:p>
    <w:p w:rsidR="0017173A" w:rsidRDefault="00A13A98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3901C" wp14:editId="3A0C7D34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</w:t>
      </w:r>
      <w:r w:rsidR="004E7E8B">
        <w:rPr>
          <w:rFonts w:cstheme="minorHAnsi"/>
          <w:sz w:val="24"/>
          <w:szCs w:val="24"/>
        </w:rPr>
        <w:t>l’esattezza dei dati personali</w:t>
      </w:r>
    </w:p>
    <w:p w:rsidR="0017173A" w:rsidRDefault="00BA7265" w:rsidP="004E7E8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il t</w:t>
      </w:r>
      <w:r w:rsidR="004E7E8B">
        <w:rPr>
          <w:rFonts w:cstheme="minorHAnsi"/>
          <w:sz w:val="24"/>
          <w:szCs w:val="24"/>
        </w:rPr>
        <w:t>rattamento dei dati è illecito</w:t>
      </w:r>
    </w:p>
    <w:p w:rsidR="0017173A" w:rsidRDefault="00BA7265" w:rsidP="004E7E8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F1F56" wp14:editId="1041F8F7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</w:t>
      </w:r>
      <w:r w:rsidR="004E7E8B">
        <w:rPr>
          <w:rFonts w:cstheme="minorHAnsi"/>
          <w:sz w:val="24"/>
          <w:szCs w:val="24"/>
        </w:rPr>
        <w:t xml:space="preserve"> un diritto in sede giudiziaria</w:t>
      </w:r>
    </w:p>
    <w:p w:rsidR="0017173A" w:rsidRPr="005C50E9" w:rsidRDefault="00BA7265" w:rsidP="004E7E8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8E396" wp14:editId="603FD2B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E7E8B" w:rsidRDefault="0017173A" w:rsidP="004E7E8B">
      <w:pPr>
        <w:ind w:left="708" w:right="-2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</w:p>
    <w:p w:rsidR="0017173A" w:rsidRPr="006A7046" w:rsidRDefault="0017173A" w:rsidP="004E7E8B">
      <w:pPr>
        <w:ind w:left="708" w:right="-2"/>
        <w:jc w:val="both"/>
        <w:rPr>
          <w:rFonts w:cstheme="minorHAnsi"/>
          <w:sz w:val="28"/>
          <w:szCs w:val="28"/>
        </w:rPr>
      </w:pP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4E7E8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0FBEC" wp14:editId="01DD56C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57D24D" wp14:editId="7B2B8B4E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E7E8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C38CB" wp14:editId="2E6B92F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E7E8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F12787" wp14:editId="1186492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4E7E8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E7E8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4E7E8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7FCCE" wp14:editId="396A629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4E7E8B">
      <w:pPr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</w:t>
      </w:r>
      <w:bookmarkStart w:id="0" w:name="_GoBack"/>
      <w:bookmarkEnd w:id="0"/>
      <w:r w:rsidRPr="00991F4A">
        <w:rPr>
          <w:rFonts w:cstheme="minorHAnsi"/>
          <w:sz w:val="24"/>
          <w:szCs w:val="24"/>
        </w:rPr>
        <w:t>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DE" w:rsidRDefault="000241DE" w:rsidP="0017173A">
      <w:pPr>
        <w:spacing w:after="0" w:line="240" w:lineRule="auto"/>
      </w:pPr>
      <w:r>
        <w:separator/>
      </w:r>
    </w:p>
  </w:endnote>
  <w:endnote w:type="continuationSeparator" w:id="0">
    <w:p w:rsidR="000241DE" w:rsidRDefault="000241D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DE" w:rsidRDefault="000241DE" w:rsidP="0017173A">
      <w:pPr>
        <w:spacing w:after="0" w:line="240" w:lineRule="auto"/>
      </w:pPr>
      <w:r>
        <w:separator/>
      </w:r>
    </w:p>
  </w:footnote>
  <w:footnote w:type="continuationSeparator" w:id="0">
    <w:p w:rsidR="000241DE" w:rsidRDefault="000241DE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4E7E8B">
      <w:pPr>
        <w:pStyle w:val="Testonotaapidipagina"/>
        <w:jc w:val="both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241DE"/>
    <w:rsid w:val="0017173A"/>
    <w:rsid w:val="00191C12"/>
    <w:rsid w:val="001E0349"/>
    <w:rsid w:val="002E75D4"/>
    <w:rsid w:val="00450B92"/>
    <w:rsid w:val="00471197"/>
    <w:rsid w:val="004E7E8B"/>
    <w:rsid w:val="005B0168"/>
    <w:rsid w:val="006372B0"/>
    <w:rsid w:val="00652A6A"/>
    <w:rsid w:val="00761069"/>
    <w:rsid w:val="008013D7"/>
    <w:rsid w:val="00A13A98"/>
    <w:rsid w:val="00A535C9"/>
    <w:rsid w:val="00A561EE"/>
    <w:rsid w:val="00AF1555"/>
    <w:rsid w:val="00B33E9A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2022-08-22T17:31:00Z</dcterms:created>
  <dcterms:modified xsi:type="dcterms:W3CDTF">2022-08-23T17:35:00Z</dcterms:modified>
</cp:coreProperties>
</file>